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479" w:rsidRDefault="00335479" w:rsidP="00335479">
      <w:pPr>
        <w:jc w:val="center"/>
        <w:rPr>
          <w:b/>
          <w:sz w:val="28"/>
          <w:szCs w:val="28"/>
        </w:rPr>
      </w:pPr>
      <w:r w:rsidRPr="00682450">
        <w:rPr>
          <w:b/>
          <w:sz w:val="28"/>
          <w:szCs w:val="28"/>
        </w:rPr>
        <w:t>TEMATICKÝ  PLÁN  - ODBORNÝ VÝCVIK</w:t>
      </w:r>
    </w:p>
    <w:p w:rsidR="006B6E2E" w:rsidRPr="00682450" w:rsidRDefault="00772061" w:rsidP="0033547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6B6E2E">
        <w:rPr>
          <w:b/>
          <w:sz w:val="28"/>
          <w:szCs w:val="28"/>
        </w:rPr>
        <w:t>. ročník</w:t>
      </w:r>
    </w:p>
    <w:p w:rsidR="00335479" w:rsidRPr="00335479" w:rsidRDefault="00335479" w:rsidP="00335479">
      <w:pPr>
        <w:pStyle w:val="Default"/>
        <w:spacing w:line="276" w:lineRule="auto"/>
        <w:rPr>
          <w:i/>
          <w:iCs/>
        </w:rPr>
      </w:pPr>
      <w:r w:rsidRPr="00335479">
        <w:rPr>
          <w:b/>
          <w:iCs/>
        </w:rPr>
        <w:t xml:space="preserve">Název ŠVP: </w:t>
      </w:r>
      <w:r w:rsidR="008747FE">
        <w:rPr>
          <w:b/>
          <w:iCs/>
        </w:rPr>
        <w:t>PEKAŘ</w:t>
      </w:r>
    </w:p>
    <w:p w:rsidR="00335479" w:rsidRPr="00335479" w:rsidRDefault="00335479" w:rsidP="00335479">
      <w:pPr>
        <w:pStyle w:val="Default"/>
        <w:spacing w:line="276" w:lineRule="auto"/>
        <w:rPr>
          <w:bCs/>
          <w:i/>
          <w:iCs/>
        </w:rPr>
      </w:pPr>
      <w:r>
        <w:rPr>
          <w:b/>
          <w:bCs/>
        </w:rPr>
        <w:t xml:space="preserve">Kód a název oboru vzdělání: </w:t>
      </w:r>
      <w:r w:rsidR="008747FE" w:rsidRPr="008747FE">
        <w:rPr>
          <w:bCs/>
          <w:iCs/>
        </w:rPr>
        <w:t>29-53-H/01 Pekař</w:t>
      </w:r>
    </w:p>
    <w:p w:rsidR="00335479" w:rsidRDefault="00335479" w:rsidP="00335479">
      <w:pPr>
        <w:spacing w:after="0"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Vyučující: </w:t>
      </w:r>
      <w:r>
        <w:rPr>
          <w:sz w:val="24"/>
          <w:szCs w:val="24"/>
        </w:rPr>
        <w:t>podle zařazení na konkrétní pracoviště</w:t>
      </w:r>
    </w:p>
    <w:p w:rsidR="006B6E2E" w:rsidRDefault="00335479" w:rsidP="006B6E2E">
      <w:pPr>
        <w:rPr>
          <w:sz w:val="24"/>
          <w:szCs w:val="24"/>
        </w:rPr>
      </w:pPr>
      <w:r>
        <w:rPr>
          <w:b/>
          <w:sz w:val="24"/>
          <w:szCs w:val="24"/>
        </w:rPr>
        <w:t>Odpovídá:</w:t>
      </w:r>
      <w:r>
        <w:rPr>
          <w:sz w:val="24"/>
          <w:szCs w:val="24"/>
        </w:rPr>
        <w:t xml:space="preserve"> Mgr. Soňa Jansa </w:t>
      </w:r>
      <w:proofErr w:type="spellStart"/>
      <w:r>
        <w:rPr>
          <w:sz w:val="24"/>
          <w:szCs w:val="24"/>
        </w:rPr>
        <w:t>Šrůtková</w:t>
      </w:r>
      <w:proofErr w:type="spellEnd"/>
    </w:p>
    <w:p w:rsidR="006B6E2E" w:rsidRDefault="006B6E2E" w:rsidP="006B6E2E">
      <w:pPr>
        <w:rPr>
          <w:sz w:val="24"/>
          <w:szCs w:val="24"/>
        </w:rPr>
      </w:pPr>
      <w:r>
        <w:rPr>
          <w:sz w:val="24"/>
          <w:szCs w:val="24"/>
        </w:rPr>
        <w:t xml:space="preserve">Vyučovací jednotka je učební den, denně </w:t>
      </w:r>
      <w:r w:rsidR="00022FD9">
        <w:rPr>
          <w:sz w:val="24"/>
          <w:szCs w:val="24"/>
        </w:rPr>
        <w:t>7</w:t>
      </w:r>
      <w:r>
        <w:rPr>
          <w:sz w:val="24"/>
          <w:szCs w:val="24"/>
        </w:rPr>
        <w:t xml:space="preserve"> hodin</w:t>
      </w:r>
    </w:p>
    <w:tbl>
      <w:tblPr>
        <w:tblStyle w:val="Mkatabulky"/>
        <w:tblW w:w="9747" w:type="dxa"/>
        <w:tblLook w:val="04A0"/>
      </w:tblPr>
      <w:tblGrid>
        <w:gridCol w:w="4928"/>
        <w:gridCol w:w="3969"/>
        <w:gridCol w:w="850"/>
      </w:tblGrid>
      <w:tr w:rsidR="00ED2D64" w:rsidTr="005D45F8">
        <w:tc>
          <w:tcPr>
            <w:tcW w:w="4928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Výsledky vzdělávání</w:t>
            </w:r>
          </w:p>
        </w:tc>
        <w:tc>
          <w:tcPr>
            <w:tcW w:w="3969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Obsah vzdělávání</w:t>
            </w:r>
          </w:p>
        </w:tc>
        <w:tc>
          <w:tcPr>
            <w:tcW w:w="850" w:type="dxa"/>
          </w:tcPr>
          <w:p w:rsidR="00ED2D64" w:rsidRDefault="00ED2D64" w:rsidP="00ED2D6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Dotace</w:t>
            </w:r>
          </w:p>
        </w:tc>
      </w:tr>
      <w:tr w:rsidR="00ED2D64" w:rsidTr="005D45F8">
        <w:tc>
          <w:tcPr>
            <w:tcW w:w="4928" w:type="dxa"/>
          </w:tcPr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Žák: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rozlišuje jedno</w:t>
            </w:r>
            <w:r w:rsidR="005D45F8">
              <w:rPr>
                <w:rFonts w:ascii="Arial" w:hAnsi="Arial" w:cs="Arial"/>
                <w:sz w:val="20"/>
                <w:szCs w:val="20"/>
              </w:rPr>
              <w:t xml:space="preserve">tlivé provozy a jejich základní </w:t>
            </w:r>
            <w:r>
              <w:rPr>
                <w:rFonts w:ascii="Arial" w:hAnsi="Arial" w:cs="Arial"/>
                <w:sz w:val="20"/>
                <w:szCs w:val="20"/>
              </w:rPr>
              <w:t>uspořádání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zásady osobní a provozní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hygieny v pekárně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dodržuje zásady bezpečnosti a požární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ochrany př</w:t>
            </w:r>
            <w:r w:rsidR="005D45F8">
              <w:rPr>
                <w:rFonts w:ascii="Arial" w:hAnsi="Arial" w:cs="Arial"/>
                <w:sz w:val="20"/>
                <w:szCs w:val="20"/>
              </w:rPr>
              <w:t xml:space="preserve">i práci s jednotlivými stroji a </w:t>
            </w:r>
            <w:r>
              <w:rPr>
                <w:rFonts w:ascii="Arial" w:hAnsi="Arial" w:cs="Arial"/>
                <w:sz w:val="20"/>
                <w:szCs w:val="20"/>
              </w:rPr>
              <w:t>zařízeními v pekárenském provozu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používá ochranné pomůcky určené k ochraně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zdraví při práci se stroji a zařízeními </w:t>
            </w:r>
            <w:r>
              <w:rPr>
                <w:rFonts w:ascii="Arial" w:hAnsi="Arial" w:cs="Arial"/>
                <w:sz w:val="20"/>
                <w:szCs w:val="20"/>
              </w:rPr>
              <w:br/>
              <w:t>v pekárenském provozu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poskytne první pomoc při úrazu nebo náhlém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onemocnění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objasní práce zakázané mladistvým</w:t>
            </w:r>
          </w:p>
          <w:p w:rsidR="00ED2D64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charakterizuje kritické body HACCP</w:t>
            </w:r>
          </w:p>
        </w:tc>
        <w:tc>
          <w:tcPr>
            <w:tcW w:w="3969" w:type="dxa"/>
          </w:tcPr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1. Pekárenský provoz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charakteristika pracoviště, jeho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organizace a uspořádání, možná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rizika a místa se zvýšeným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nebezpečím úrazu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varianty a odlišnosti různých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 pekáren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zásady provozní a osobní hygieny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 potravinářství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zásady bezpečnosti při práci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riziková pracoviště a nejčastější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zdroje úrazů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pravidla chování při úrazech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práce zakázané mladistvým</w:t>
            </w:r>
          </w:p>
          <w:p w:rsidR="00ED2D64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kritické body HACCP</w:t>
            </w:r>
          </w:p>
        </w:tc>
        <w:tc>
          <w:tcPr>
            <w:tcW w:w="850" w:type="dxa"/>
          </w:tcPr>
          <w:p w:rsidR="00ED2D64" w:rsidRDefault="00022FD9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ED2D64" w:rsidTr="005D45F8">
        <w:tc>
          <w:tcPr>
            <w:tcW w:w="4928" w:type="dxa"/>
          </w:tcPr>
          <w:p w:rsidR="00022FD9" w:rsidRDefault="005D45F8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022FD9">
              <w:rPr>
                <w:rFonts w:ascii="Arial" w:hAnsi="Arial" w:cs="Arial"/>
                <w:sz w:val="20"/>
                <w:szCs w:val="20"/>
              </w:rPr>
              <w:t>vypočítá potřebné množství surovin na výrobu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podle receptury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rozvrhne si časovou posloupnost jednotlivých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činností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využívá základní matematické postupy 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znalosti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vhodně používá a převádí jednotky měrové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soustavy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zvolí vhodné suroviny pro daný druh výrobku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charakterizuje základní vlastnosti jednotlivých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surovin a jejich vliv na finální výrobek</w:t>
            </w:r>
          </w:p>
          <w:p w:rsidR="00ED2D64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upravuje suroviny podle potřeby</w:t>
            </w:r>
          </w:p>
        </w:tc>
        <w:tc>
          <w:tcPr>
            <w:tcW w:w="3969" w:type="dxa"/>
          </w:tcPr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2.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surovin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technologické výpočty množství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surovin na výrobu pšeničných </w:t>
            </w:r>
            <w:r w:rsidR="004134DD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žitných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výběr a příprava surovin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úprava surovin, vlastnosti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jednotlivých surovin a jejich</w:t>
            </w:r>
          </w:p>
          <w:p w:rsidR="00ED2D64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význam a vliv na pekařské výrobky</w:t>
            </w:r>
          </w:p>
        </w:tc>
        <w:tc>
          <w:tcPr>
            <w:tcW w:w="850" w:type="dxa"/>
          </w:tcPr>
          <w:p w:rsidR="00ED2D64" w:rsidRDefault="00022FD9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50</w:t>
            </w:r>
          </w:p>
        </w:tc>
      </w:tr>
      <w:tr w:rsidR="00ED2D64" w:rsidTr="005D45F8">
        <w:tc>
          <w:tcPr>
            <w:tcW w:w="4928" w:type="dxa"/>
          </w:tcPr>
          <w:p w:rsidR="00022FD9" w:rsidRDefault="005D45F8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022FD9">
              <w:rPr>
                <w:rFonts w:ascii="Arial" w:hAnsi="Arial" w:cs="Arial"/>
                <w:sz w:val="20"/>
                <w:szCs w:val="20"/>
              </w:rPr>
              <w:t>připravuje těsta na běžné a jemné pečivo se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zaměřením na surovinově náročnější druhy</w:t>
            </w:r>
          </w:p>
          <w:p w:rsidR="005D45F8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především u jemného pečiva</w:t>
            </w:r>
          </w:p>
          <w:p w:rsidR="00022FD9" w:rsidRDefault="005D45F8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- uvede rozdíly </w:t>
            </w:r>
            <w:r w:rsidR="00022FD9">
              <w:rPr>
                <w:rFonts w:ascii="Arial" w:hAnsi="Arial" w:cs="Arial"/>
                <w:sz w:val="20"/>
                <w:szCs w:val="20"/>
              </w:rPr>
              <w:t>mezi jemným a běžným pečivem 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charakterizuje výhody a nevýhody přímého 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nepřímého vedení těsta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připravuje základní i složitější druhy náplní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(kynoucí náplně, náplně ze sušených směsí,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používá různé druhy ovoce)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vypočítá váhu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klonku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>, řezu, množství potřebné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mouky, ztráty pečením, výtěžnost kvasů a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vyjmenuje druhy kypření a charakterizuje jejich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použití u jednotlivých druhů pekařských výrobků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připravuje žitná těsta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kvasováním</w:t>
            </w:r>
            <w:proofErr w:type="spellEnd"/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připravuje žitná (chlebová) těsta za pomocí kvasných koncentrátů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uvede rozdíly, výhody a nevýhody přípravy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chlebových těst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kvasováním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a za použití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kvasných koncentrátů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rozumí technologickým výpočtům, umí vypočítat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množství surovin, teplotu vody k odlití a ostatní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parametry potřebné pro výrobu chlebových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běžné mísící a hnětací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stroje na chlebová těsta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připraví těsto na cereální druhy pečiva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procesy probíhající při zrání kvasů a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chlebových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připravuje záparu a mísí těsta na cereální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ED2D64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popíše princip výroby na výrobních linkách</w:t>
            </w:r>
          </w:p>
        </w:tc>
        <w:tc>
          <w:tcPr>
            <w:tcW w:w="3969" w:type="dxa"/>
          </w:tcPr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3.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t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 a náplní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příprava pšeničných těst přímým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 nepřímým vedením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příprava náplní dle receptur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druhy kypření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příprava chlebových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třístupňovým vedením kvasů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příprava chlebových těst za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pomoci kvasných koncentrátů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technologické výpočty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mísení chlebových těst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příprava a mísení těsta na cereální</w:t>
            </w:r>
          </w:p>
          <w:p w:rsidR="00022FD9" w:rsidRDefault="00022FD9" w:rsidP="00022FD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druhy pečiva</w:t>
            </w:r>
          </w:p>
          <w:p w:rsidR="00ED2D64" w:rsidRDefault="00022FD9" w:rsidP="004134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výrobní linky na výrobu a zpracování pšeničných a žitných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těst</w:t>
            </w:r>
          </w:p>
        </w:tc>
        <w:tc>
          <w:tcPr>
            <w:tcW w:w="850" w:type="dxa"/>
          </w:tcPr>
          <w:p w:rsidR="00ED2D64" w:rsidRDefault="00022FD9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140</w:t>
            </w:r>
          </w:p>
        </w:tc>
      </w:tr>
      <w:tr w:rsidR="00ED2D64" w:rsidTr="005D45F8">
        <w:tc>
          <w:tcPr>
            <w:tcW w:w="4928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ručně tvaruje jednoduché i tvarově složitějš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í </w:t>
            </w:r>
            <w:r>
              <w:rPr>
                <w:rFonts w:ascii="Arial" w:hAnsi="Arial" w:cs="Arial"/>
                <w:sz w:val="20"/>
                <w:szCs w:val="20"/>
              </w:rPr>
              <w:t>výrobky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estetické zásady při zdobení a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dohotovování 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tvaruje cereální výrobky (rohlíky, bagety, chleby)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popíše princip strojního tvarování a plnění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naváží těsto, ztužuje a ručně tvaruje chléb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objasní princip strojního tvarování, vykulování a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vyvalování chleba</w:t>
            </w:r>
          </w:p>
          <w:p w:rsidR="00ED2D64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odsazuje výrobky na plechy a do ošatek</w:t>
            </w:r>
          </w:p>
        </w:tc>
        <w:tc>
          <w:tcPr>
            <w:tcW w:w="3969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4. Tvarování a dohotovování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 xml:space="preserve">ruční a strojní tvarování jemného </w:t>
            </w:r>
            <w:r w:rsidR="004134DD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běžného pečiva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tvarování cereálních výrobků -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ruční a strojní tvarování chleba</w:t>
            </w:r>
          </w:p>
          <w:p w:rsidR="00ED2D64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odsazování výrobků na plechy </w:t>
            </w:r>
            <w:r w:rsidR="004134DD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do ošatek</w:t>
            </w:r>
          </w:p>
        </w:tc>
        <w:tc>
          <w:tcPr>
            <w:tcW w:w="850" w:type="dxa"/>
          </w:tcPr>
          <w:p w:rsidR="00ED2D64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ED2D64" w:rsidTr="005D45F8">
        <w:tc>
          <w:tcPr>
            <w:tcW w:w="4928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určí správný stupeň nakynutí výrobků z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pšeničného těsta a chleba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sleduje podmínky při kynutí (teplota, vlhkost,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doba) a nastaví optimální hodnoty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vysvětlí změny, které při kynutí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probíhají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vlaží, mašluje a dohotovuje výrobky před</w:t>
            </w:r>
            <w:r w:rsidR="004134D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pečením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připraví pec na pečení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vysvětlí význam zapařování výrobků a používání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odtahů při pečení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sází výrobky do pece sázecí lopatou nebo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pomocí sázecího zařízení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nastaví režim pece na pečení (teplota, doba)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kontroluje průběh pečení přepékání a vypékání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charakterizuje změny při pečení (střída, kůrka)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rozpozná vady výrobků a předchází jejich vzniku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úpravou technologie a změnou režimu pečení</w:t>
            </w:r>
          </w:p>
          <w:p w:rsidR="00ED2D64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provádí smyslové hodnocení výrobků</w:t>
            </w:r>
          </w:p>
        </w:tc>
        <w:tc>
          <w:tcPr>
            <w:tcW w:w="3969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5. Kynutí,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íprava na pe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ení,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tepelná úprava výrobk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určení stupně nakynutí 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vlažení a dohotovování 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příprava pece na pečení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sázení 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tepelná úprava výrobků (pečení,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přepékání, vypékání)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vady výrobků a způsoby jak jim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předcházet</w:t>
            </w:r>
          </w:p>
          <w:p w:rsidR="00ED2D64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smyslové hodnocení výrobků</w:t>
            </w:r>
          </w:p>
        </w:tc>
        <w:tc>
          <w:tcPr>
            <w:tcW w:w="850" w:type="dxa"/>
          </w:tcPr>
          <w:p w:rsidR="00ED2D64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120</w:t>
            </w:r>
          </w:p>
        </w:tc>
      </w:tr>
      <w:tr w:rsidR="00ED2D64" w:rsidTr="005D45F8">
        <w:tc>
          <w:tcPr>
            <w:tcW w:w="4928" w:type="dxa"/>
          </w:tcPr>
          <w:p w:rsidR="005D45F8" w:rsidRPr="004134DD" w:rsidRDefault="004134DD" w:rsidP="004134DD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 w:rsidRPr="004134DD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D45F8" w:rsidRPr="004134DD">
              <w:rPr>
                <w:rFonts w:ascii="Arial" w:hAnsi="Arial" w:cs="Arial"/>
                <w:sz w:val="20"/>
                <w:szCs w:val="20"/>
              </w:rPr>
              <w:t>balí a etiketuje výrobky na běžných pekařských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linkách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sleduje a vyhodnocuje podmínky při skladování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expedici výrobků</w:t>
            </w:r>
          </w:p>
          <w:p w:rsidR="00ED2D64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obsluhuje zařízení na počítání výrobků</w:t>
            </w:r>
          </w:p>
        </w:tc>
        <w:tc>
          <w:tcPr>
            <w:tcW w:w="3969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6. Odbytové 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č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innosti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- </w:t>
            </w:r>
            <w:r>
              <w:rPr>
                <w:rFonts w:ascii="Arial" w:hAnsi="Arial" w:cs="Arial"/>
                <w:sz w:val="20"/>
                <w:szCs w:val="20"/>
              </w:rPr>
              <w:t>balení a etiketování výrobků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podmínky při skladování a expedici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výrobků z pšeničného těsta </w:t>
            </w:r>
            <w:r w:rsidR="004134DD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chleba</w:t>
            </w:r>
          </w:p>
        </w:tc>
        <w:tc>
          <w:tcPr>
            <w:tcW w:w="850" w:type="dxa"/>
          </w:tcPr>
          <w:p w:rsidR="00ED2D64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40</w:t>
            </w:r>
          </w:p>
        </w:tc>
      </w:tr>
      <w:tr w:rsidR="00335479" w:rsidTr="005D45F8">
        <w:tc>
          <w:tcPr>
            <w:tcW w:w="4928" w:type="dxa"/>
          </w:tcPr>
          <w:p w:rsidR="005D45F8" w:rsidRDefault="004134DD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</w:t>
            </w:r>
            <w:r w:rsidR="005D45F8">
              <w:rPr>
                <w:rFonts w:ascii="Arial" w:hAnsi="Arial" w:cs="Arial"/>
                <w:sz w:val="20"/>
                <w:szCs w:val="20"/>
              </w:rPr>
              <w:t>provádí běžnou údržbu a čištění strojů, zařízení, pomůcek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seřizuje pekařské stroje a zařízení: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rohlíkovací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dělící a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provalovací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stroje</w:t>
            </w:r>
          </w:p>
        </w:tc>
        <w:tc>
          <w:tcPr>
            <w:tcW w:w="3969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7. Se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izování a b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ě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žná údržba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stroj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 xml:space="preserve">ů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za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ízení v pekárnách</w:t>
            </w:r>
          </w:p>
        </w:tc>
        <w:tc>
          <w:tcPr>
            <w:tcW w:w="850" w:type="dxa"/>
          </w:tcPr>
          <w:p w:rsidR="00335479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5479" w:rsidTr="005D45F8">
        <w:tc>
          <w:tcPr>
            <w:tcW w:w="4928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zvolí správný prostředek pro čištění a sanitaci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ručně čistí a provádí sanitaci pekárenského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provozu včetně strojů a zařízení, pomůcek apod.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pomocí čistících a dezinfekčních prostředků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popíše princip činnosti čistících strojů a myčky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 přepravky</w:t>
            </w:r>
          </w:p>
        </w:tc>
        <w:tc>
          <w:tcPr>
            <w:tcW w:w="3969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8. Sanitace pekárenského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provozu</w:t>
            </w:r>
          </w:p>
        </w:tc>
        <w:tc>
          <w:tcPr>
            <w:tcW w:w="850" w:type="dxa"/>
          </w:tcPr>
          <w:p w:rsidR="00335479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  <w:tr w:rsidR="00335479" w:rsidTr="005D45F8">
        <w:tc>
          <w:tcPr>
            <w:tcW w:w="4928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efektivně hospodaří se surovinami a energiemi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dodržuje zásady nakládání s odpady</w:t>
            </w:r>
          </w:p>
        </w:tc>
        <w:tc>
          <w:tcPr>
            <w:tcW w:w="3969" w:type="dxa"/>
          </w:tcPr>
          <w:p w:rsidR="00335479" w:rsidRDefault="005D45F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9. Ochrana životního prost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edí</w:t>
            </w:r>
          </w:p>
        </w:tc>
        <w:tc>
          <w:tcPr>
            <w:tcW w:w="850" w:type="dxa"/>
          </w:tcPr>
          <w:p w:rsidR="00335479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</w:t>
            </w:r>
          </w:p>
        </w:tc>
      </w:tr>
      <w:tr w:rsidR="00335479" w:rsidTr="005D45F8">
        <w:tc>
          <w:tcPr>
            <w:tcW w:w="4928" w:type="dxa"/>
          </w:tcPr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- vede základní provozní evidenci při výrobě,</w:t>
            </w:r>
          </w:p>
          <w:p w:rsidR="005D45F8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skladování a expedici</w:t>
            </w:r>
          </w:p>
          <w:p w:rsidR="00335479" w:rsidRDefault="005D45F8" w:rsidP="005D45F8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sleduje kritické body pomocí systému HACCP </w:t>
            </w:r>
            <w:r w:rsidR="004134DD">
              <w:rPr>
                <w:rFonts w:ascii="Arial" w:hAnsi="Arial" w:cs="Arial"/>
                <w:sz w:val="20"/>
                <w:szCs w:val="20"/>
              </w:rPr>
              <w:br/>
              <w:t xml:space="preserve">a </w:t>
            </w:r>
            <w:r>
              <w:rPr>
                <w:rFonts w:ascii="Arial" w:hAnsi="Arial" w:cs="Arial"/>
                <w:sz w:val="20"/>
                <w:szCs w:val="20"/>
              </w:rPr>
              <w:t>vede jejich evidenci</w:t>
            </w:r>
          </w:p>
        </w:tc>
        <w:tc>
          <w:tcPr>
            <w:tcW w:w="3969" w:type="dxa"/>
          </w:tcPr>
          <w:p w:rsidR="00335479" w:rsidRDefault="005D45F8" w:rsidP="00335479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10. Vedení p</w:t>
            </w:r>
            <w:r>
              <w:rPr>
                <w:rFonts w:ascii="Arial,Bold" w:hAnsi="Arial,Bold" w:cs="Arial,Bold"/>
                <w:b/>
                <w:bCs/>
                <w:sz w:val="20"/>
                <w:szCs w:val="20"/>
              </w:rPr>
              <w:t>ř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edepsané evidence</w:t>
            </w:r>
          </w:p>
        </w:tc>
        <w:tc>
          <w:tcPr>
            <w:tcW w:w="850" w:type="dxa"/>
          </w:tcPr>
          <w:p w:rsidR="00335479" w:rsidRDefault="005D45F8" w:rsidP="008747F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</w:t>
            </w:r>
          </w:p>
        </w:tc>
      </w:tr>
    </w:tbl>
    <w:p w:rsidR="00ED2D64" w:rsidRDefault="00ED2D64" w:rsidP="0033547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sectPr w:rsidR="00ED2D64" w:rsidSect="006B6E2E">
      <w:headerReference w:type="default" r:id="rId7"/>
      <w:footerReference w:type="default" r:id="rId8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2E0" w:rsidRDefault="00D652E0" w:rsidP="006B6E2E">
      <w:pPr>
        <w:spacing w:after="0" w:line="240" w:lineRule="auto"/>
      </w:pPr>
      <w:r>
        <w:separator/>
      </w:r>
    </w:p>
  </w:endnote>
  <w:endnote w:type="continuationSeparator" w:id="0">
    <w:p w:rsidR="00D652E0" w:rsidRDefault="00D652E0" w:rsidP="006B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26168157"/>
      <w:docPartObj>
        <w:docPartGallery w:val="Page Numbers (Bottom of Page)"/>
        <w:docPartUnique/>
      </w:docPartObj>
    </w:sdtPr>
    <w:sdtContent>
      <w:p w:rsidR="006B6E2E" w:rsidRDefault="00C658C4">
        <w:pPr>
          <w:pStyle w:val="Zpat"/>
          <w:jc w:val="center"/>
        </w:pPr>
        <w:fldSimple w:instr=" PAGE   \* MERGEFORMAT ">
          <w:r w:rsidR="004134DD">
            <w:rPr>
              <w:noProof/>
            </w:rPr>
            <w:t>2</w:t>
          </w:r>
        </w:fldSimple>
      </w:p>
    </w:sdtContent>
  </w:sdt>
  <w:p w:rsidR="006B6E2E" w:rsidRDefault="006B6E2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2E0" w:rsidRDefault="00D652E0" w:rsidP="006B6E2E">
      <w:pPr>
        <w:spacing w:after="0" w:line="240" w:lineRule="auto"/>
      </w:pPr>
      <w:r>
        <w:separator/>
      </w:r>
    </w:p>
  </w:footnote>
  <w:footnote w:type="continuationSeparator" w:id="0">
    <w:p w:rsidR="00D652E0" w:rsidRDefault="00D652E0" w:rsidP="006B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6E2E" w:rsidRPr="006B6E2E" w:rsidRDefault="006B6E2E" w:rsidP="006B6E2E">
    <w:pPr>
      <w:contextualSpacing/>
      <w:jc w:val="right"/>
      <w:rPr>
        <w:rFonts w:cs="Arial"/>
        <w:sz w:val="28"/>
        <w:szCs w:val="28"/>
      </w:rPr>
    </w:pPr>
    <w:r w:rsidRPr="006B6E2E">
      <w:rPr>
        <w:rFonts w:cs="Arial"/>
        <w:sz w:val="28"/>
        <w:szCs w:val="28"/>
      </w:rPr>
      <w:t>STŘEDNÍ ŠKOLA HOTELNICTVÍ, ŘEMESEL A GASTRONOMIE, TRUTNOV, P. O.</w:t>
    </w:r>
  </w:p>
  <w:p w:rsidR="006B6E2E" w:rsidRDefault="006B6E2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E427C2"/>
    <w:multiLevelType w:val="hybridMultilevel"/>
    <w:tmpl w:val="5776A714"/>
    <w:lvl w:ilvl="0" w:tplc="EF227A68">
      <w:start w:val="8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2D64"/>
    <w:rsid w:val="00022FD9"/>
    <w:rsid w:val="00156B52"/>
    <w:rsid w:val="00335479"/>
    <w:rsid w:val="004134DD"/>
    <w:rsid w:val="005D45F8"/>
    <w:rsid w:val="006B6E2E"/>
    <w:rsid w:val="00772061"/>
    <w:rsid w:val="007940B4"/>
    <w:rsid w:val="008747FE"/>
    <w:rsid w:val="00AA6340"/>
    <w:rsid w:val="00B746EA"/>
    <w:rsid w:val="00C658C4"/>
    <w:rsid w:val="00D652E0"/>
    <w:rsid w:val="00ED2D64"/>
    <w:rsid w:val="00F03A56"/>
    <w:rsid w:val="00FC4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940B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D2D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335479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6B6E2E"/>
  </w:style>
  <w:style w:type="paragraph" w:styleId="Zpat">
    <w:name w:val="footer"/>
    <w:basedOn w:val="Normln"/>
    <w:link w:val="ZpatChar"/>
    <w:uiPriority w:val="99"/>
    <w:unhideWhenUsed/>
    <w:rsid w:val="006B6E2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B6E2E"/>
  </w:style>
  <w:style w:type="paragraph" w:styleId="Odstavecseseznamem">
    <w:name w:val="List Paragraph"/>
    <w:basedOn w:val="Normln"/>
    <w:uiPriority w:val="34"/>
    <w:qFormat/>
    <w:rsid w:val="00022F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865</Words>
  <Characters>5105</Characters>
  <Application>Microsoft Office Word</Application>
  <DocSecurity>0</DocSecurity>
  <Lines>42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</dc:creator>
  <cp:lastModifiedBy>Uživatel</cp:lastModifiedBy>
  <cp:revision>4</cp:revision>
  <dcterms:created xsi:type="dcterms:W3CDTF">2021-05-30T18:12:00Z</dcterms:created>
  <dcterms:modified xsi:type="dcterms:W3CDTF">2021-05-30T18:47:00Z</dcterms:modified>
</cp:coreProperties>
</file>