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CC1E" w14:textId="48CCD411" w:rsidR="00053172" w:rsidRDefault="00F5466C">
      <w:pPr>
        <w:rPr>
          <w:sz w:val="28"/>
        </w:rPr>
      </w:pPr>
      <w:r>
        <w:rPr>
          <w:noProof/>
        </w:rPr>
        <w:pict w14:anchorId="546ECC9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85pt;margin-top:-5.85pt;width:466.5pt;height:45pt;z-index:251657216">
            <v:textbox style="mso-next-textbox:#_x0000_s1027">
              <w:txbxContent>
                <w:p w14:paraId="546ECC9B" w14:textId="32B2D80F" w:rsidR="00E62EE7" w:rsidRDefault="00E62EE7" w:rsidP="00E62EE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STŘEDNÍ ŠKOLA </w:t>
                  </w:r>
                  <w:r w:rsidR="00F5466C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HOTELNICTVÍ, ŘEMESEL A GASTRONOMIE,</w:t>
                  </w:r>
                </w:p>
                <w:p w14:paraId="546ECC9C" w14:textId="57DB091B" w:rsidR="00E62EE7" w:rsidRDefault="00E62EE7" w:rsidP="00E62EE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TRUTNOV</w:t>
                  </w:r>
                  <w:r w:rsidR="00F5466C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F5466C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o.p</w:t>
                  </w:r>
                  <w:proofErr w:type="spellEnd"/>
                  <w:r w:rsidR="00F5466C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.</w:t>
                  </w:r>
                </w:p>
                <w:p w14:paraId="546ECC9D" w14:textId="77777777" w:rsidR="00053172" w:rsidRPr="00AA2CA0" w:rsidRDefault="00053172" w:rsidP="00AA2CA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546ECC1F" w14:textId="77777777" w:rsidR="00AA2CA0" w:rsidRDefault="00053172">
      <w:pPr>
        <w:rPr>
          <w:sz w:val="28"/>
        </w:rPr>
      </w:pPr>
      <w:r>
        <w:rPr>
          <w:sz w:val="28"/>
        </w:rPr>
        <w:t xml:space="preserve">    </w:t>
      </w:r>
    </w:p>
    <w:p w14:paraId="546ECC20" w14:textId="77777777" w:rsidR="00AA2CA0" w:rsidRDefault="00AA2CA0">
      <w:pPr>
        <w:rPr>
          <w:sz w:val="28"/>
        </w:rPr>
      </w:pPr>
    </w:p>
    <w:p w14:paraId="546ECC21" w14:textId="77777777" w:rsidR="00AA2CA0" w:rsidRDefault="00AA2CA0">
      <w:pPr>
        <w:rPr>
          <w:sz w:val="28"/>
        </w:rPr>
      </w:pPr>
    </w:p>
    <w:p w14:paraId="546ECC22" w14:textId="77777777" w:rsidR="00AA2CA0" w:rsidRDefault="00AA2CA0">
      <w:pPr>
        <w:rPr>
          <w:sz w:val="28"/>
        </w:rPr>
      </w:pPr>
    </w:p>
    <w:p w14:paraId="546ECC23" w14:textId="77777777" w:rsidR="00053172" w:rsidRDefault="00AA2CA0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="00053172">
        <w:rPr>
          <w:b/>
          <w:sz w:val="28"/>
        </w:rPr>
        <w:t>ŠKOLENÍ    O   BEZPEČNOSTI    PRÁCE</w:t>
      </w:r>
    </w:p>
    <w:p w14:paraId="546ECC24" w14:textId="77777777" w:rsidR="00FB3009" w:rsidRDefault="00FB3009">
      <w:pPr>
        <w:rPr>
          <w:b/>
          <w:sz w:val="28"/>
        </w:rPr>
      </w:pPr>
    </w:p>
    <w:p w14:paraId="546ECC25" w14:textId="77777777" w:rsidR="00FB3009" w:rsidRDefault="00FB3009">
      <w:pPr>
        <w:rPr>
          <w:b/>
          <w:sz w:val="28"/>
        </w:rPr>
      </w:pPr>
    </w:p>
    <w:p w14:paraId="546ECC26" w14:textId="77777777" w:rsidR="00FB3009" w:rsidRDefault="00FB3009" w:rsidP="00FB3009">
      <w:pPr>
        <w:rPr>
          <w:sz w:val="28"/>
        </w:rPr>
      </w:pPr>
      <w:r>
        <w:rPr>
          <w:sz w:val="28"/>
        </w:rPr>
        <w:t>Školení bylo provedeno na pracovišti:__________________________________</w:t>
      </w:r>
    </w:p>
    <w:p w14:paraId="546ECC27" w14:textId="77777777" w:rsidR="00FB3009" w:rsidRDefault="00FB3009" w:rsidP="00FB3009">
      <w:pPr>
        <w:rPr>
          <w:sz w:val="28"/>
        </w:rPr>
      </w:pPr>
      <w:r>
        <w:rPr>
          <w:sz w:val="28"/>
        </w:rPr>
        <w:tab/>
      </w:r>
    </w:p>
    <w:p w14:paraId="546ECC28" w14:textId="77777777" w:rsidR="00FB3009" w:rsidRDefault="00FB3009" w:rsidP="00FB3009">
      <w:pPr>
        <w:rPr>
          <w:sz w:val="28"/>
        </w:rPr>
      </w:pPr>
      <w:r>
        <w:rPr>
          <w:sz w:val="28"/>
        </w:rPr>
        <w:t>Datum: __________________________________________________________</w:t>
      </w:r>
    </w:p>
    <w:p w14:paraId="546ECC29" w14:textId="77777777" w:rsidR="00FB3009" w:rsidRDefault="00FB3009" w:rsidP="00FB300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46ECC2A" w14:textId="77777777" w:rsidR="00FB3009" w:rsidRDefault="00FB3009" w:rsidP="00FB3009">
      <w:pPr>
        <w:rPr>
          <w:sz w:val="28"/>
        </w:rPr>
      </w:pPr>
      <w:r>
        <w:rPr>
          <w:sz w:val="28"/>
        </w:rPr>
        <w:t>Školení provedl:___________________________________________________</w:t>
      </w:r>
    </w:p>
    <w:p w14:paraId="546ECC2B" w14:textId="77777777" w:rsidR="00FB3009" w:rsidRDefault="00FB3009">
      <w:pPr>
        <w:rPr>
          <w:b/>
          <w:sz w:val="28"/>
        </w:rPr>
      </w:pPr>
    </w:p>
    <w:p w14:paraId="546ECC2C" w14:textId="77777777" w:rsidR="00AA2CA0" w:rsidRDefault="00AA2CA0">
      <w:pPr>
        <w:rPr>
          <w:b/>
          <w:sz w:val="28"/>
        </w:rPr>
      </w:pPr>
    </w:p>
    <w:p w14:paraId="546ECC2D" w14:textId="77777777" w:rsidR="00AA2CA0" w:rsidRPr="00860053" w:rsidRDefault="00AA2CA0">
      <w:pPr>
        <w:rPr>
          <w:sz w:val="28"/>
        </w:rPr>
      </w:pPr>
      <w:r w:rsidRPr="00860053">
        <w:rPr>
          <w:sz w:val="28"/>
        </w:rPr>
        <w:t>Osnova školení bezpečnosti a ochrany pro žáky na pracovišti odborného výcviku:</w:t>
      </w:r>
    </w:p>
    <w:p w14:paraId="546ECC2E" w14:textId="77777777" w:rsidR="00AA2CA0" w:rsidRPr="00860053" w:rsidRDefault="00AA2CA0" w:rsidP="00AA2CA0">
      <w:pPr>
        <w:numPr>
          <w:ilvl w:val="1"/>
          <w:numId w:val="1"/>
        </w:numPr>
        <w:rPr>
          <w:sz w:val="28"/>
        </w:rPr>
      </w:pPr>
      <w:r w:rsidRPr="00860053">
        <w:rPr>
          <w:sz w:val="28"/>
        </w:rPr>
        <w:t>seznámení se školním a provozním řádem</w:t>
      </w:r>
    </w:p>
    <w:p w14:paraId="546ECC2F" w14:textId="77777777" w:rsidR="00FB3009" w:rsidRDefault="00AA2CA0" w:rsidP="00F05A60">
      <w:pPr>
        <w:numPr>
          <w:ilvl w:val="1"/>
          <w:numId w:val="1"/>
        </w:numPr>
        <w:jc w:val="both"/>
        <w:rPr>
          <w:sz w:val="28"/>
        </w:rPr>
      </w:pPr>
      <w:r w:rsidRPr="00860053">
        <w:rPr>
          <w:sz w:val="28"/>
        </w:rPr>
        <w:t>poučení o bezpečné práci se stroji a zařízením</w:t>
      </w:r>
      <w:r w:rsidR="00FB3009">
        <w:rPr>
          <w:sz w:val="28"/>
        </w:rPr>
        <w:t xml:space="preserve"> (</w:t>
      </w:r>
      <w:r w:rsidR="00254CD9">
        <w:rPr>
          <w:sz w:val="28"/>
        </w:rPr>
        <w:t xml:space="preserve">zatrhněte </w:t>
      </w:r>
      <w:r w:rsidR="00FB3009">
        <w:rPr>
          <w:sz w:val="28"/>
        </w:rPr>
        <w:t>prosím konkrétně, o jakých strojích jste žáky poučili)</w:t>
      </w:r>
    </w:p>
    <w:p w14:paraId="546ECC30" w14:textId="77777777" w:rsidR="00254CD9" w:rsidRDefault="00254CD9" w:rsidP="001718BF">
      <w:pPr>
        <w:ind w:left="1440"/>
        <w:jc w:val="both"/>
        <w:rPr>
          <w:color w:val="365F91" w:themeColor="accent1" w:themeShade="BF"/>
          <w:sz w:val="28"/>
        </w:rPr>
      </w:pPr>
      <w:r w:rsidRPr="00F05A60">
        <w:rPr>
          <w:color w:val="365F91" w:themeColor="accent1" w:themeShade="BF"/>
          <w:sz w:val="28"/>
        </w:rPr>
        <w:t>elektrický sporák, plynový sporák, sklokeramická deska,</w:t>
      </w:r>
      <w:r w:rsidR="001718BF">
        <w:rPr>
          <w:color w:val="365F91" w:themeColor="accent1" w:themeShade="BF"/>
          <w:sz w:val="28"/>
        </w:rPr>
        <w:t xml:space="preserve"> indukční deska, </w:t>
      </w:r>
      <w:r w:rsidRPr="00F05A60">
        <w:rPr>
          <w:color w:val="365F91" w:themeColor="accent1" w:themeShade="BF"/>
          <w:sz w:val="28"/>
        </w:rPr>
        <w:t xml:space="preserve">pečící trouba, varný kotel, varná pánev, </w:t>
      </w:r>
      <w:proofErr w:type="spellStart"/>
      <w:r w:rsidRPr="00F05A60">
        <w:rPr>
          <w:color w:val="365F91" w:themeColor="accent1" w:themeShade="BF"/>
          <w:sz w:val="28"/>
        </w:rPr>
        <w:t>konvektomat</w:t>
      </w:r>
      <w:proofErr w:type="spellEnd"/>
      <w:r w:rsidRPr="00F05A60">
        <w:rPr>
          <w:color w:val="365F91" w:themeColor="accent1" w:themeShade="BF"/>
          <w:sz w:val="28"/>
        </w:rPr>
        <w:t xml:space="preserve">, profesionální robot, mikrovlnná trouba, nářezový stroj, fritéza, ohřívací stůl, šlehací stroj, mixér, rychlovarná konvice, stolní kutr, </w:t>
      </w:r>
      <w:r w:rsidR="00F05A60" w:rsidRPr="00F05A60">
        <w:rPr>
          <w:color w:val="365F91" w:themeColor="accent1" w:themeShade="BF"/>
          <w:sz w:val="28"/>
        </w:rPr>
        <w:t>loupací stroj na brambory a zeleninu, gril, salamandr</w:t>
      </w:r>
      <w:r w:rsidR="00801B34">
        <w:rPr>
          <w:color w:val="365F91" w:themeColor="accent1" w:themeShade="BF"/>
          <w:sz w:val="28"/>
        </w:rPr>
        <w:t>, elektrická stolička</w:t>
      </w:r>
      <w:r w:rsidR="001718BF">
        <w:rPr>
          <w:color w:val="365F91" w:themeColor="accent1" w:themeShade="BF"/>
          <w:sz w:val="28"/>
        </w:rPr>
        <w:t>, myčka nádobí, kávovar (espreso), žehlička, vysavač, flambovací vozík, výrobník ledu, chladící vitrína, výčepní zařízení</w:t>
      </w:r>
    </w:p>
    <w:p w14:paraId="546ECC31" w14:textId="77777777" w:rsidR="001718BF" w:rsidRPr="001718BF" w:rsidRDefault="001718BF" w:rsidP="001718BF">
      <w:pPr>
        <w:spacing w:line="360" w:lineRule="auto"/>
        <w:ind w:left="1440"/>
        <w:jc w:val="both"/>
        <w:rPr>
          <w:color w:val="365F91" w:themeColor="accent1" w:themeShade="BF"/>
          <w:sz w:val="16"/>
          <w:szCs w:val="16"/>
        </w:rPr>
      </w:pPr>
    </w:p>
    <w:p w14:paraId="546ECC32" w14:textId="77777777" w:rsidR="001718BF" w:rsidRDefault="001718BF" w:rsidP="001718BF">
      <w:pPr>
        <w:spacing w:line="360" w:lineRule="auto"/>
        <w:ind w:left="1440"/>
        <w:jc w:val="both"/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jiné: (uveďte)…………………………………………………</w:t>
      </w:r>
      <w:proofErr w:type="gramStart"/>
      <w:r>
        <w:rPr>
          <w:color w:val="365F91" w:themeColor="accent1" w:themeShade="BF"/>
          <w:sz w:val="28"/>
        </w:rPr>
        <w:t>…….</w:t>
      </w:r>
      <w:proofErr w:type="gramEnd"/>
      <w:r>
        <w:rPr>
          <w:color w:val="365F91" w:themeColor="accent1" w:themeShade="BF"/>
          <w:sz w:val="28"/>
        </w:rPr>
        <w:t>.</w:t>
      </w:r>
    </w:p>
    <w:p w14:paraId="546ECC33" w14:textId="77777777" w:rsidR="001718BF" w:rsidRPr="00F05A60" w:rsidRDefault="001718BF" w:rsidP="001718BF">
      <w:pPr>
        <w:spacing w:line="480" w:lineRule="auto"/>
        <w:ind w:left="1440"/>
        <w:jc w:val="both"/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………………………………………………………………………</w:t>
      </w:r>
    </w:p>
    <w:p w14:paraId="546ECC34" w14:textId="77777777" w:rsidR="00AA2CA0" w:rsidRPr="00860053" w:rsidRDefault="00AA2CA0" w:rsidP="00F05A60">
      <w:pPr>
        <w:numPr>
          <w:ilvl w:val="1"/>
          <w:numId w:val="1"/>
        </w:numPr>
        <w:jc w:val="both"/>
        <w:rPr>
          <w:sz w:val="28"/>
        </w:rPr>
      </w:pPr>
      <w:r w:rsidRPr="00860053">
        <w:rPr>
          <w:sz w:val="28"/>
        </w:rPr>
        <w:t xml:space="preserve">poučení o bezpečném chování </w:t>
      </w:r>
      <w:r w:rsidR="00860053" w:rsidRPr="00860053">
        <w:rPr>
          <w:sz w:val="28"/>
        </w:rPr>
        <w:t>v šatně, na chodbách a schodišti</w:t>
      </w:r>
    </w:p>
    <w:p w14:paraId="546ECC35" w14:textId="77777777" w:rsidR="00860053" w:rsidRPr="00860053" w:rsidRDefault="00860053" w:rsidP="00F05A60">
      <w:pPr>
        <w:numPr>
          <w:ilvl w:val="1"/>
          <w:numId w:val="1"/>
        </w:numPr>
        <w:jc w:val="both"/>
        <w:rPr>
          <w:sz w:val="28"/>
        </w:rPr>
      </w:pPr>
      <w:r w:rsidRPr="00860053">
        <w:rPr>
          <w:sz w:val="28"/>
        </w:rPr>
        <w:t>poučení o příchodu a odchodu z pracoviště</w:t>
      </w:r>
      <w:r w:rsidR="00F05A60">
        <w:rPr>
          <w:sz w:val="28"/>
        </w:rPr>
        <w:t xml:space="preserve"> a o pohybu </w:t>
      </w:r>
      <w:r w:rsidRPr="00860053">
        <w:rPr>
          <w:sz w:val="28"/>
        </w:rPr>
        <w:t>na veřejných komunikacích</w:t>
      </w:r>
    </w:p>
    <w:p w14:paraId="546ECC36" w14:textId="77777777" w:rsidR="00860053" w:rsidRPr="00860053" w:rsidRDefault="00860053" w:rsidP="00F05A60">
      <w:pPr>
        <w:numPr>
          <w:ilvl w:val="1"/>
          <w:numId w:val="1"/>
        </w:numPr>
        <w:jc w:val="both"/>
        <w:rPr>
          <w:sz w:val="28"/>
        </w:rPr>
      </w:pPr>
      <w:r w:rsidRPr="00860053">
        <w:rPr>
          <w:sz w:val="28"/>
        </w:rPr>
        <w:t>platí přísný zákaz zasahování do elektrického zařízení a okruhu všeho druhu</w:t>
      </w:r>
    </w:p>
    <w:p w14:paraId="546ECC37" w14:textId="77777777" w:rsidR="00860053" w:rsidRPr="00860053" w:rsidRDefault="00860053" w:rsidP="00AA2CA0">
      <w:pPr>
        <w:numPr>
          <w:ilvl w:val="1"/>
          <w:numId w:val="1"/>
        </w:numPr>
        <w:rPr>
          <w:sz w:val="28"/>
        </w:rPr>
      </w:pPr>
      <w:r w:rsidRPr="00860053">
        <w:rPr>
          <w:sz w:val="28"/>
        </w:rPr>
        <w:t>postup při úrazu svém nebo spolužáků</w:t>
      </w:r>
    </w:p>
    <w:p w14:paraId="546ECC38" w14:textId="77777777" w:rsidR="00860053" w:rsidRPr="00860053" w:rsidRDefault="00860053" w:rsidP="00AA2CA0">
      <w:pPr>
        <w:numPr>
          <w:ilvl w:val="1"/>
          <w:numId w:val="1"/>
        </w:numPr>
        <w:rPr>
          <w:sz w:val="28"/>
        </w:rPr>
      </w:pPr>
      <w:r w:rsidRPr="00860053">
        <w:rPr>
          <w:sz w:val="28"/>
        </w:rPr>
        <w:t>počínání při vzniku požáru</w:t>
      </w:r>
    </w:p>
    <w:p w14:paraId="546ECC39" w14:textId="77777777" w:rsidR="00053172" w:rsidRDefault="00053172">
      <w:pPr>
        <w:rPr>
          <w:sz w:val="28"/>
        </w:rPr>
      </w:pPr>
    </w:p>
    <w:p w14:paraId="546ECC3A" w14:textId="77777777" w:rsidR="00860053" w:rsidRPr="00860053" w:rsidRDefault="00860053" w:rsidP="00860053">
      <w:pPr>
        <w:rPr>
          <w:sz w:val="28"/>
          <w:szCs w:val="28"/>
        </w:rPr>
      </w:pPr>
      <w:r w:rsidRPr="00860053">
        <w:rPr>
          <w:sz w:val="28"/>
          <w:szCs w:val="28"/>
        </w:rPr>
        <w:t>Škol</w:t>
      </w:r>
      <w:r>
        <w:rPr>
          <w:sz w:val="28"/>
          <w:szCs w:val="28"/>
        </w:rPr>
        <w:t xml:space="preserve">ení bude provedeno minimálně 2x </w:t>
      </w:r>
      <w:r w:rsidRPr="00860053">
        <w:rPr>
          <w:sz w:val="28"/>
          <w:szCs w:val="28"/>
        </w:rPr>
        <w:t xml:space="preserve">do roka, vždy na začátku pololetí. Kromě toho budou žáci znovu poučeni vždy při úrazu nebo jiném poškození zdraví. </w:t>
      </w:r>
      <w:r>
        <w:rPr>
          <w:sz w:val="28"/>
          <w:szCs w:val="28"/>
        </w:rPr>
        <w:t xml:space="preserve">Žáci </w:t>
      </w:r>
      <w:r w:rsidRPr="00860053">
        <w:rPr>
          <w:sz w:val="28"/>
          <w:szCs w:val="28"/>
        </w:rPr>
        <w:t>svým podpisem potvrdí, že byli poučeni a že poučení rozumějí.</w:t>
      </w:r>
    </w:p>
    <w:p w14:paraId="546ECC3B" w14:textId="77777777" w:rsidR="00053172" w:rsidRDefault="00053172">
      <w:pPr>
        <w:rPr>
          <w:sz w:val="28"/>
        </w:rPr>
      </w:pPr>
      <w:r>
        <w:rPr>
          <w:sz w:val="28"/>
        </w:rPr>
        <w:t>Případný úraz bude zapsán v knize úrazů.</w:t>
      </w:r>
    </w:p>
    <w:p w14:paraId="546ECC3C" w14:textId="77777777" w:rsidR="00053172" w:rsidRDefault="00053172">
      <w:pPr>
        <w:rPr>
          <w:sz w:val="28"/>
        </w:rPr>
      </w:pPr>
      <w:r>
        <w:rPr>
          <w:sz w:val="28"/>
        </w:rPr>
        <w:lastRenderedPageBreak/>
        <w:t>Žák svým podpisem potvrzuje, že všem informacím porozuměl.</w:t>
      </w:r>
      <w:bookmarkStart w:id="0" w:name="_GoBack"/>
      <w:bookmarkEnd w:id="0"/>
    </w:p>
    <w:p w14:paraId="546ECC3D" w14:textId="77777777" w:rsidR="00053172" w:rsidRDefault="00053172">
      <w:pPr>
        <w:rPr>
          <w:sz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060"/>
        <w:gridCol w:w="2700"/>
      </w:tblGrid>
      <w:tr w:rsidR="00053172" w14:paraId="546ECC41" w14:textId="77777777">
        <w:trPr>
          <w:trHeight w:val="360"/>
        </w:trPr>
        <w:tc>
          <w:tcPr>
            <w:tcW w:w="3300" w:type="dxa"/>
          </w:tcPr>
          <w:p w14:paraId="546ECC3E" w14:textId="77777777" w:rsidR="00053172" w:rsidRDefault="00053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JMĚNO ŽÁKA</w:t>
            </w:r>
          </w:p>
        </w:tc>
        <w:tc>
          <w:tcPr>
            <w:tcW w:w="3060" w:type="dxa"/>
          </w:tcPr>
          <w:p w14:paraId="546ECC3F" w14:textId="77777777" w:rsidR="00053172" w:rsidRDefault="00053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PODPIS ŽÁKA</w:t>
            </w:r>
          </w:p>
        </w:tc>
        <w:tc>
          <w:tcPr>
            <w:tcW w:w="2700" w:type="dxa"/>
          </w:tcPr>
          <w:p w14:paraId="546ECC40" w14:textId="77777777" w:rsidR="00053172" w:rsidRDefault="00053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053172" w14:paraId="546ECC45" w14:textId="77777777">
        <w:trPr>
          <w:trHeight w:val="580"/>
        </w:trPr>
        <w:tc>
          <w:tcPr>
            <w:tcW w:w="3300" w:type="dxa"/>
          </w:tcPr>
          <w:p w14:paraId="546ECC42" w14:textId="77777777" w:rsidR="00053172" w:rsidRPr="007C21A8" w:rsidRDefault="000531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46ECC43" w14:textId="77777777" w:rsidR="00053172" w:rsidRDefault="00053172"/>
        </w:tc>
        <w:tc>
          <w:tcPr>
            <w:tcW w:w="2700" w:type="dxa"/>
          </w:tcPr>
          <w:p w14:paraId="546ECC44" w14:textId="77777777" w:rsidR="00053172" w:rsidRDefault="00053172"/>
        </w:tc>
      </w:tr>
      <w:tr w:rsidR="00053172" w14:paraId="546ECC49" w14:textId="77777777">
        <w:trPr>
          <w:trHeight w:val="580"/>
        </w:trPr>
        <w:tc>
          <w:tcPr>
            <w:tcW w:w="3300" w:type="dxa"/>
          </w:tcPr>
          <w:p w14:paraId="546ECC46" w14:textId="77777777" w:rsidR="00053172" w:rsidRPr="007C21A8" w:rsidRDefault="000531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46ECC47" w14:textId="77777777" w:rsidR="00053172" w:rsidRDefault="00053172"/>
        </w:tc>
        <w:tc>
          <w:tcPr>
            <w:tcW w:w="2700" w:type="dxa"/>
          </w:tcPr>
          <w:p w14:paraId="546ECC48" w14:textId="77777777" w:rsidR="00053172" w:rsidRDefault="00053172"/>
        </w:tc>
      </w:tr>
      <w:tr w:rsidR="00053172" w14:paraId="546ECC4D" w14:textId="77777777">
        <w:trPr>
          <w:trHeight w:val="580"/>
        </w:trPr>
        <w:tc>
          <w:tcPr>
            <w:tcW w:w="3300" w:type="dxa"/>
          </w:tcPr>
          <w:p w14:paraId="546ECC4A" w14:textId="77777777" w:rsidR="00053172" w:rsidRPr="007C21A8" w:rsidRDefault="000531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46ECC4B" w14:textId="77777777" w:rsidR="00053172" w:rsidRDefault="00053172"/>
        </w:tc>
        <w:tc>
          <w:tcPr>
            <w:tcW w:w="2700" w:type="dxa"/>
          </w:tcPr>
          <w:p w14:paraId="546ECC4C" w14:textId="77777777" w:rsidR="00053172" w:rsidRDefault="00053172"/>
        </w:tc>
      </w:tr>
      <w:tr w:rsidR="00053172" w14:paraId="546ECC51" w14:textId="77777777">
        <w:trPr>
          <w:trHeight w:val="580"/>
        </w:trPr>
        <w:tc>
          <w:tcPr>
            <w:tcW w:w="3300" w:type="dxa"/>
          </w:tcPr>
          <w:p w14:paraId="546ECC4E" w14:textId="77777777" w:rsidR="00053172" w:rsidRPr="007C21A8" w:rsidRDefault="000531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46ECC4F" w14:textId="77777777" w:rsidR="00053172" w:rsidRDefault="00053172"/>
        </w:tc>
        <w:tc>
          <w:tcPr>
            <w:tcW w:w="2700" w:type="dxa"/>
          </w:tcPr>
          <w:p w14:paraId="546ECC50" w14:textId="77777777" w:rsidR="00053172" w:rsidRDefault="00053172"/>
        </w:tc>
      </w:tr>
      <w:tr w:rsidR="00053172" w14:paraId="546ECC55" w14:textId="77777777">
        <w:trPr>
          <w:trHeight w:val="580"/>
        </w:trPr>
        <w:tc>
          <w:tcPr>
            <w:tcW w:w="3300" w:type="dxa"/>
          </w:tcPr>
          <w:p w14:paraId="546ECC52" w14:textId="77777777" w:rsidR="007C21A8" w:rsidRPr="007C21A8" w:rsidRDefault="007C21A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46ECC53" w14:textId="77777777" w:rsidR="00053172" w:rsidRDefault="00053172"/>
        </w:tc>
        <w:tc>
          <w:tcPr>
            <w:tcW w:w="2700" w:type="dxa"/>
          </w:tcPr>
          <w:p w14:paraId="546ECC54" w14:textId="77777777" w:rsidR="00053172" w:rsidRDefault="00053172"/>
        </w:tc>
      </w:tr>
      <w:tr w:rsidR="00053172" w14:paraId="546ECC59" w14:textId="77777777">
        <w:trPr>
          <w:trHeight w:val="580"/>
        </w:trPr>
        <w:tc>
          <w:tcPr>
            <w:tcW w:w="3300" w:type="dxa"/>
          </w:tcPr>
          <w:p w14:paraId="546ECC56" w14:textId="77777777" w:rsidR="00053172" w:rsidRPr="007C21A8" w:rsidRDefault="000531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46ECC57" w14:textId="77777777" w:rsidR="00053172" w:rsidRDefault="00053172"/>
        </w:tc>
        <w:tc>
          <w:tcPr>
            <w:tcW w:w="2700" w:type="dxa"/>
          </w:tcPr>
          <w:p w14:paraId="546ECC58" w14:textId="77777777" w:rsidR="00053172" w:rsidRDefault="00053172"/>
        </w:tc>
      </w:tr>
      <w:tr w:rsidR="00053172" w14:paraId="546ECC5D" w14:textId="77777777">
        <w:trPr>
          <w:trHeight w:val="580"/>
        </w:trPr>
        <w:tc>
          <w:tcPr>
            <w:tcW w:w="3300" w:type="dxa"/>
          </w:tcPr>
          <w:p w14:paraId="546ECC5A" w14:textId="77777777" w:rsidR="00053172" w:rsidRDefault="00053172"/>
        </w:tc>
        <w:tc>
          <w:tcPr>
            <w:tcW w:w="3060" w:type="dxa"/>
          </w:tcPr>
          <w:p w14:paraId="546ECC5B" w14:textId="77777777" w:rsidR="00053172" w:rsidRDefault="00053172"/>
        </w:tc>
        <w:tc>
          <w:tcPr>
            <w:tcW w:w="2700" w:type="dxa"/>
          </w:tcPr>
          <w:p w14:paraId="546ECC5C" w14:textId="77777777" w:rsidR="00053172" w:rsidRDefault="00053172"/>
        </w:tc>
      </w:tr>
      <w:tr w:rsidR="00053172" w14:paraId="546ECC61" w14:textId="77777777">
        <w:trPr>
          <w:trHeight w:val="580"/>
        </w:trPr>
        <w:tc>
          <w:tcPr>
            <w:tcW w:w="3300" w:type="dxa"/>
          </w:tcPr>
          <w:p w14:paraId="546ECC5E" w14:textId="77777777" w:rsidR="00053172" w:rsidRDefault="00053172"/>
        </w:tc>
        <w:tc>
          <w:tcPr>
            <w:tcW w:w="3060" w:type="dxa"/>
          </w:tcPr>
          <w:p w14:paraId="546ECC5F" w14:textId="77777777" w:rsidR="00053172" w:rsidRDefault="00053172"/>
        </w:tc>
        <w:tc>
          <w:tcPr>
            <w:tcW w:w="2700" w:type="dxa"/>
          </w:tcPr>
          <w:p w14:paraId="546ECC60" w14:textId="77777777" w:rsidR="00053172" w:rsidRDefault="00053172"/>
        </w:tc>
      </w:tr>
      <w:tr w:rsidR="00053172" w14:paraId="546ECC65" w14:textId="77777777">
        <w:trPr>
          <w:trHeight w:val="580"/>
        </w:trPr>
        <w:tc>
          <w:tcPr>
            <w:tcW w:w="3300" w:type="dxa"/>
          </w:tcPr>
          <w:p w14:paraId="546ECC62" w14:textId="77777777" w:rsidR="00053172" w:rsidRDefault="00053172"/>
        </w:tc>
        <w:tc>
          <w:tcPr>
            <w:tcW w:w="3060" w:type="dxa"/>
          </w:tcPr>
          <w:p w14:paraId="546ECC63" w14:textId="77777777" w:rsidR="00053172" w:rsidRDefault="00053172"/>
        </w:tc>
        <w:tc>
          <w:tcPr>
            <w:tcW w:w="2700" w:type="dxa"/>
          </w:tcPr>
          <w:p w14:paraId="546ECC64" w14:textId="77777777" w:rsidR="00053172" w:rsidRDefault="00053172"/>
        </w:tc>
      </w:tr>
      <w:tr w:rsidR="00053172" w14:paraId="546ECC69" w14:textId="77777777">
        <w:trPr>
          <w:trHeight w:val="580"/>
        </w:trPr>
        <w:tc>
          <w:tcPr>
            <w:tcW w:w="3300" w:type="dxa"/>
          </w:tcPr>
          <w:p w14:paraId="546ECC66" w14:textId="77777777" w:rsidR="00053172" w:rsidRDefault="00053172"/>
        </w:tc>
        <w:tc>
          <w:tcPr>
            <w:tcW w:w="3060" w:type="dxa"/>
          </w:tcPr>
          <w:p w14:paraId="546ECC67" w14:textId="77777777" w:rsidR="00053172" w:rsidRDefault="00053172"/>
        </w:tc>
        <w:tc>
          <w:tcPr>
            <w:tcW w:w="2700" w:type="dxa"/>
          </w:tcPr>
          <w:p w14:paraId="546ECC68" w14:textId="77777777" w:rsidR="00053172" w:rsidRDefault="00053172"/>
        </w:tc>
      </w:tr>
      <w:tr w:rsidR="00860053" w14:paraId="546ECC6D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6A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6B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6C" w14:textId="77777777" w:rsidR="00860053" w:rsidRDefault="00860053" w:rsidP="00DB7B0E"/>
        </w:tc>
      </w:tr>
      <w:tr w:rsidR="00860053" w14:paraId="546ECC71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6E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6F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0" w14:textId="77777777" w:rsidR="00860053" w:rsidRDefault="00860053" w:rsidP="00DB7B0E"/>
        </w:tc>
      </w:tr>
      <w:tr w:rsidR="00860053" w14:paraId="546ECC75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2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3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4" w14:textId="77777777" w:rsidR="00860053" w:rsidRDefault="00860053" w:rsidP="00DB7B0E"/>
        </w:tc>
      </w:tr>
      <w:tr w:rsidR="00860053" w14:paraId="546ECC79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6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7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8" w14:textId="77777777" w:rsidR="00860053" w:rsidRDefault="00860053" w:rsidP="00DB7B0E"/>
        </w:tc>
      </w:tr>
      <w:tr w:rsidR="00860053" w14:paraId="546ECC7D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A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B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C" w14:textId="77777777" w:rsidR="00860053" w:rsidRDefault="00860053" w:rsidP="00DB7B0E"/>
        </w:tc>
      </w:tr>
      <w:tr w:rsidR="00860053" w14:paraId="546ECC81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E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7F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0" w14:textId="77777777" w:rsidR="00860053" w:rsidRDefault="00860053" w:rsidP="00DB7B0E"/>
        </w:tc>
      </w:tr>
      <w:tr w:rsidR="00860053" w14:paraId="546ECC85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2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3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4" w14:textId="77777777" w:rsidR="00860053" w:rsidRDefault="00860053" w:rsidP="00DB7B0E"/>
        </w:tc>
      </w:tr>
      <w:tr w:rsidR="00860053" w14:paraId="546ECC89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6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7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8" w14:textId="77777777" w:rsidR="00860053" w:rsidRDefault="00860053" w:rsidP="00DB7B0E"/>
        </w:tc>
      </w:tr>
      <w:tr w:rsidR="00860053" w14:paraId="546ECC8D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A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B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C" w14:textId="77777777" w:rsidR="00860053" w:rsidRDefault="00860053" w:rsidP="00DB7B0E"/>
        </w:tc>
      </w:tr>
      <w:tr w:rsidR="00860053" w14:paraId="546ECC91" w14:textId="77777777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E" w14:textId="77777777" w:rsidR="00860053" w:rsidRDefault="00860053" w:rsidP="00DB7B0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8F" w14:textId="77777777" w:rsidR="00860053" w:rsidRDefault="00860053" w:rsidP="00DB7B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90" w14:textId="77777777" w:rsidR="00860053" w:rsidRDefault="00860053" w:rsidP="00DB7B0E"/>
        </w:tc>
      </w:tr>
    </w:tbl>
    <w:p w14:paraId="546ECC92" w14:textId="77777777" w:rsidR="00860053" w:rsidRDefault="00860053">
      <w:r>
        <w:t xml:space="preserve"> </w:t>
      </w:r>
    </w:p>
    <w:p w14:paraId="546ECC93" w14:textId="77777777" w:rsidR="00053172" w:rsidRDefault="00053172">
      <w:r>
        <w:t xml:space="preserve">                                                                                      </w:t>
      </w:r>
      <w:r w:rsidR="00860053">
        <w:t xml:space="preserve">        </w:t>
      </w:r>
      <w:r>
        <w:t xml:space="preserve"> Podpis školitele:</w:t>
      </w:r>
    </w:p>
    <w:p w14:paraId="546ECC94" w14:textId="77777777" w:rsidR="00053172" w:rsidRDefault="00053172"/>
    <w:p w14:paraId="546ECC95" w14:textId="77777777" w:rsidR="00053172" w:rsidRDefault="00053172">
      <w:r>
        <w:t xml:space="preserve">                                                                                               ……………………………………………………….</w:t>
      </w:r>
    </w:p>
    <w:p w14:paraId="546ECC96" w14:textId="77777777" w:rsidR="00860053" w:rsidRDefault="00860053"/>
    <w:sectPr w:rsidR="00860053" w:rsidSect="003D06B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49"/>
    <w:multiLevelType w:val="hybridMultilevel"/>
    <w:tmpl w:val="D5ACB4F8"/>
    <w:lvl w:ilvl="0" w:tplc="65B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72F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1A8"/>
    <w:rsid w:val="00053172"/>
    <w:rsid w:val="0009062F"/>
    <w:rsid w:val="001718BF"/>
    <w:rsid w:val="00254CD9"/>
    <w:rsid w:val="003D06B7"/>
    <w:rsid w:val="004170B6"/>
    <w:rsid w:val="00476F38"/>
    <w:rsid w:val="00493652"/>
    <w:rsid w:val="005C0308"/>
    <w:rsid w:val="0066504B"/>
    <w:rsid w:val="007C21A8"/>
    <w:rsid w:val="00801B34"/>
    <w:rsid w:val="00860053"/>
    <w:rsid w:val="00A13D72"/>
    <w:rsid w:val="00AA2CA0"/>
    <w:rsid w:val="00C94892"/>
    <w:rsid w:val="00DB7B0E"/>
    <w:rsid w:val="00E62EE7"/>
    <w:rsid w:val="00F05A60"/>
    <w:rsid w:val="00F404D2"/>
    <w:rsid w:val="00F5466C"/>
    <w:rsid w:val="00F80F3D"/>
    <w:rsid w:val="00F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46ECC1E"/>
  <w15:docId w15:val="{1DE86562-CDF5-410E-A33E-CDF763CC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zrtv</dc:creator>
  <cp:keywords/>
  <cp:lastModifiedBy>Jansa Šrůtková Soňa , Mgr.</cp:lastModifiedBy>
  <cp:revision>12</cp:revision>
  <cp:lastPrinted>2020-08-21T06:40:00Z</cp:lastPrinted>
  <dcterms:created xsi:type="dcterms:W3CDTF">2009-01-19T12:24:00Z</dcterms:created>
  <dcterms:modified xsi:type="dcterms:W3CDTF">2020-08-21T06:40:00Z</dcterms:modified>
</cp:coreProperties>
</file>